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9454" w14:textId="72603FD1" w:rsidR="00A408CB" w:rsidRDefault="00A408CB" w:rsidP="00A408CB">
      <w:pPr>
        <w:rPr>
          <w:lang w:val="nl-NL"/>
        </w:rPr>
      </w:pPr>
    </w:p>
    <w:p w14:paraId="717D24F1" w14:textId="5B613047" w:rsidR="00A408CB" w:rsidRPr="00A35972" w:rsidRDefault="004740F0" w:rsidP="000D4FB8">
      <w:pPr>
        <w:pStyle w:val="Heading2"/>
        <w:tabs>
          <w:tab w:val="left" w:pos="5954"/>
        </w:tabs>
        <w:rPr>
          <w:lang w:val="en-US"/>
        </w:rPr>
      </w:pPr>
      <w:r w:rsidRPr="00A35972">
        <w:rPr>
          <w:lang w:val="en-US"/>
        </w:rPr>
        <w:t xml:space="preserve">Worksheet </w:t>
      </w:r>
      <w:proofErr w:type="gramStart"/>
      <w:r w:rsidR="00A408CB" w:rsidRPr="00A35972">
        <w:rPr>
          <w:lang w:val="en-US"/>
        </w:rPr>
        <w:t>2022 week</w:t>
      </w:r>
      <w:proofErr w:type="gramEnd"/>
      <w:r w:rsidR="00A408CB" w:rsidRPr="00A35972">
        <w:rPr>
          <w:lang w:val="en-US"/>
        </w:rPr>
        <w:t xml:space="preserve"> 02</w:t>
      </w:r>
      <w:r w:rsidR="00A35972" w:rsidRPr="00A35972">
        <w:rPr>
          <w:lang w:val="en-US"/>
        </w:rPr>
        <w:t xml:space="preserve"> (</w:t>
      </w:r>
      <w:r w:rsidR="003857DB">
        <w:rPr>
          <w:lang w:val="en-US"/>
        </w:rPr>
        <w:t>3</w:t>
      </w:r>
      <w:r w:rsidR="00A35972">
        <w:rPr>
          <w:lang w:val="en-US"/>
        </w:rPr>
        <w:t>)</w:t>
      </w:r>
      <w:r w:rsidR="000D4FB8" w:rsidRPr="00A35972">
        <w:rPr>
          <w:lang w:val="en-US"/>
        </w:rPr>
        <w:tab/>
        <w:t>Name: …………………………………</w:t>
      </w:r>
    </w:p>
    <w:p w14:paraId="4D102327" w14:textId="7F216B07" w:rsidR="00A408CB" w:rsidRPr="00A35972" w:rsidRDefault="00A408CB" w:rsidP="00A408CB">
      <w:pPr>
        <w:rPr>
          <w:lang w:val="en-US"/>
        </w:rPr>
      </w:pPr>
    </w:p>
    <w:p w14:paraId="4013DFE8" w14:textId="391A99C8" w:rsidR="00A408CB" w:rsidRDefault="003857DB" w:rsidP="00A408CB">
      <w:pPr>
        <w:rPr>
          <w:b/>
          <w:bCs/>
          <w:lang w:val="en-US"/>
        </w:rPr>
      </w:pPr>
      <w:r>
        <w:rPr>
          <w:b/>
          <w:bCs/>
          <w:lang w:val="en-US"/>
        </w:rPr>
        <w:t>Wednesday</w:t>
      </w:r>
      <w:r w:rsidR="00A408CB" w:rsidRPr="00A408CB">
        <w:rPr>
          <w:b/>
          <w:bCs/>
          <w:lang w:val="en-US"/>
        </w:rPr>
        <w:t xml:space="preserve"> 2022-01-1</w:t>
      </w:r>
      <w:r>
        <w:rPr>
          <w:b/>
          <w:bCs/>
          <w:lang w:val="en-US"/>
        </w:rPr>
        <w:t>2</w:t>
      </w:r>
    </w:p>
    <w:p w14:paraId="4506A8B5" w14:textId="2B82F1A3" w:rsidR="00A35972" w:rsidRDefault="00A35972" w:rsidP="00A408CB">
      <w:pPr>
        <w:rPr>
          <w:b/>
          <w:bCs/>
          <w:lang w:val="en-US"/>
        </w:rPr>
      </w:pPr>
    </w:p>
    <w:p w14:paraId="19B6A8FD" w14:textId="07E48AD5" w:rsidR="003857DB" w:rsidRPr="003857DB" w:rsidRDefault="003857DB" w:rsidP="003857DB">
      <w:pPr>
        <w:tabs>
          <w:tab w:val="left" w:leader="dot" w:pos="8080"/>
        </w:tabs>
        <w:rPr>
          <w:b/>
          <w:bCs/>
          <w:lang w:val="en-US"/>
        </w:rPr>
      </w:pPr>
      <w:r w:rsidRPr="003857DB">
        <w:rPr>
          <w:b/>
          <w:bCs/>
          <w:lang w:val="en-US"/>
        </w:rPr>
        <w:t xml:space="preserve">Class  </w:t>
      </w:r>
    </w:p>
    <w:p w14:paraId="65AEC499" w14:textId="6DCFA3B5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 xml:space="preserve">- recap: sampling distribution; review exercise 3 on Worksheet Week 02 (2). </w:t>
      </w:r>
    </w:p>
    <w:p w14:paraId="51C85861" w14:textId="0DF3645F" w:rsidR="003857DB" w:rsidRDefault="003857DB" w:rsidP="003857DB">
      <w:pPr>
        <w:tabs>
          <w:tab w:val="left" w:leader="dot" w:pos="8080"/>
        </w:tabs>
        <w:rPr>
          <w:lang w:val="en-US"/>
        </w:rPr>
      </w:pPr>
    </w:p>
    <w:p w14:paraId="4D5E4FE7" w14:textId="1A26B9B5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>C</w:t>
      </w:r>
      <w:r w:rsidRPr="003857DB">
        <w:rPr>
          <w:lang w:val="en-US"/>
        </w:rPr>
        <w:t>autious</w:t>
      </w:r>
      <w:r>
        <w:rPr>
          <w:lang w:val="en-US"/>
        </w:rPr>
        <w:t xml:space="preserve"> conclusions from graphical analysis</w:t>
      </w:r>
    </w:p>
    <w:p w14:paraId="10AA07ED" w14:textId="16D24AC3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>- Center: the center of the sampling distribution is the same as the center of the distribution in the population</w:t>
      </w:r>
    </w:p>
    <w:p w14:paraId="5F10A294" w14:textId="789C4459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>- Spread: if n increases, the variability of the sampling distribution decreases</w:t>
      </w:r>
    </w:p>
    <w:p w14:paraId="2F12594F" w14:textId="0C990D9E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>- Shape: under certain conditions, the shape of the sampling distribution is approximately Normal.</w:t>
      </w:r>
    </w:p>
    <w:p w14:paraId="66AC1274" w14:textId="724CE4D9" w:rsidR="003857DB" w:rsidRDefault="003857DB" w:rsidP="003857DB">
      <w:pPr>
        <w:tabs>
          <w:tab w:val="left" w:leader="dot" w:pos="8080"/>
        </w:tabs>
        <w:rPr>
          <w:lang w:val="en-US"/>
        </w:rPr>
      </w:pPr>
    </w:p>
    <w:p w14:paraId="0AF44A94" w14:textId="3033D6AD" w:rsidR="003857DB" w:rsidRPr="003857DB" w:rsidRDefault="003857DB" w:rsidP="003857DB">
      <w:pPr>
        <w:pBdr>
          <w:top w:val="single" w:sz="4" w:space="1" w:color="auto"/>
        </w:pBdr>
        <w:tabs>
          <w:tab w:val="left" w:leader="dot" w:pos="8080"/>
        </w:tabs>
        <w:rPr>
          <w:b/>
          <w:bCs/>
          <w:lang w:val="en-US"/>
        </w:rPr>
      </w:pPr>
      <w:r w:rsidRPr="003857DB">
        <w:rPr>
          <w:b/>
          <w:bCs/>
          <w:lang w:val="en-US"/>
        </w:rPr>
        <w:t>Practice</w:t>
      </w:r>
    </w:p>
    <w:p w14:paraId="2BD6CD6B" w14:textId="289C70D1" w:rsidR="003857DB" w:rsidRDefault="003857DB" w:rsidP="00A35972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 xml:space="preserve">To examine this more, go to </w:t>
      </w:r>
      <w:hyperlink r:id="rId6" w:history="1">
        <w:r w:rsidRPr="00C118F4">
          <w:rPr>
            <w:rStyle w:val="Hyperlink"/>
            <w:lang w:val="en-US"/>
          </w:rPr>
          <w:t>https://zwan.shinyapps.io/sampledist/</w:t>
        </w:r>
      </w:hyperlink>
      <w:r>
        <w:rPr>
          <w:lang w:val="en-US"/>
        </w:rPr>
        <w:t xml:space="preserve">, tab Sampling Distributions of a Proportion.  </w:t>
      </w:r>
    </w:p>
    <w:p w14:paraId="14A0BB40" w14:textId="1E598776" w:rsidR="003857DB" w:rsidRDefault="003857DB" w:rsidP="00A35972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>- Choose a number for set seed</w:t>
      </w:r>
    </w:p>
    <w:p w14:paraId="6BAE8A43" w14:textId="0FFB967F" w:rsidR="003857DB" w:rsidRDefault="003857DB" w:rsidP="00A35972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>- Choose Sample Size = 1 and Run Simulation. Make sure you understand what you see in the graph.</w:t>
      </w:r>
    </w:p>
    <w:p w14:paraId="41C9491F" w14:textId="247796DC" w:rsidR="003857DB" w:rsidRDefault="003857DB" w:rsidP="00A35972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 xml:space="preserve">- Choose Sample Size = 2, 3, 4, …, 10. </w:t>
      </w:r>
      <w:r>
        <w:rPr>
          <w:lang w:val="en-US"/>
        </w:rPr>
        <w:t>Make sure you understand what you see in the graph.</w:t>
      </w:r>
    </w:p>
    <w:p w14:paraId="1AE336F6" w14:textId="366E402A" w:rsidR="003857DB" w:rsidRDefault="003857DB" w:rsidP="00A35972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>- Choose Sample Size = 20. Does the sampling distribution look like a Normal Distribution? Maybe you must adjust the Bin Width to see the Normal shape.</w:t>
      </w:r>
    </w:p>
    <w:p w14:paraId="5609E006" w14:textId="53E426D6" w:rsidR="003857DB" w:rsidRDefault="003857DB" w:rsidP="00A35972">
      <w:pPr>
        <w:tabs>
          <w:tab w:val="left" w:leader="dot" w:pos="8080"/>
        </w:tabs>
        <w:rPr>
          <w:lang w:val="en-US"/>
        </w:rPr>
      </w:pPr>
    </w:p>
    <w:p w14:paraId="72B2C5B8" w14:textId="3EA05D3B" w:rsidR="003857DB" w:rsidRDefault="003857DB" w:rsidP="00A35972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 xml:space="preserve">According to the theory, the shape of the sampling distribution of the proportion is approximately Normal under the conditions that (1) np &gt;= 10 </w:t>
      </w:r>
      <w:r w:rsidRPr="003857DB">
        <w:rPr>
          <w:b/>
          <w:bCs/>
          <w:lang w:val="en-US"/>
        </w:rPr>
        <w:t>and</w:t>
      </w:r>
      <w:r>
        <w:rPr>
          <w:lang w:val="en-US"/>
        </w:rPr>
        <w:t xml:space="preserve"> (2) n(1-p) &lt;= 10, with n is the sample size and p is the population proportion.</w:t>
      </w:r>
    </w:p>
    <w:p w14:paraId="68BA4468" w14:textId="4CDF27F7" w:rsidR="003857DB" w:rsidRDefault="003857DB" w:rsidP="00A35972">
      <w:pPr>
        <w:tabs>
          <w:tab w:val="left" w:leader="dot" w:pos="8080"/>
        </w:tabs>
        <w:rPr>
          <w:lang w:val="en-US"/>
        </w:rPr>
      </w:pPr>
    </w:p>
    <w:p w14:paraId="280D14EF" w14:textId="6C5DDA1C" w:rsidR="003857DB" w:rsidRDefault="003857DB" w:rsidP="00A35972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>- Choose values for n and p that do not meet the conditions and examine the shape of the sampling distribution of the proportion.</w:t>
      </w:r>
    </w:p>
    <w:p w14:paraId="20266C07" w14:textId="1B0A79A4" w:rsidR="003857DB" w:rsidRDefault="003857DB" w:rsidP="003857DB">
      <w:pPr>
        <w:pBdr>
          <w:bottom w:val="single" w:sz="4" w:space="1" w:color="auto"/>
        </w:pBdr>
        <w:tabs>
          <w:tab w:val="left" w:leader="dot" w:pos="8080"/>
        </w:tabs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>Choose values for n and p that do meet the conditions and examine the shape of the sampling distribution of the proportion.</w:t>
      </w:r>
      <w:r>
        <w:rPr>
          <w:lang w:val="en-US"/>
        </w:rPr>
        <w:t xml:space="preserve"> Check that the better the conditions are met, the better the shape of the sampling distribution of the proportion is Normal.</w:t>
      </w:r>
    </w:p>
    <w:p w14:paraId="7BE94318" w14:textId="77777777" w:rsidR="003857DB" w:rsidRDefault="003857DB" w:rsidP="003857DB">
      <w:pPr>
        <w:pBdr>
          <w:bottom w:val="single" w:sz="4" w:space="1" w:color="auto"/>
        </w:pBdr>
        <w:tabs>
          <w:tab w:val="left" w:leader="dot" w:pos="8080"/>
        </w:tabs>
        <w:rPr>
          <w:lang w:val="en-US"/>
        </w:rPr>
      </w:pPr>
    </w:p>
    <w:p w14:paraId="185390B8" w14:textId="3D42CA9A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b/>
          <w:bCs/>
          <w:lang w:val="en-US"/>
        </w:rPr>
        <w:t xml:space="preserve">Theory </w:t>
      </w:r>
      <w:r>
        <w:rPr>
          <w:lang w:val="en-US"/>
        </w:rPr>
        <w:t>(see also the text under the tab Theory)</w:t>
      </w:r>
    </w:p>
    <w:p w14:paraId="70C2B6A7" w14:textId="2DEB1F63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>Given a binary population with a proportion Successes p.</w:t>
      </w:r>
    </w:p>
    <w:p w14:paraId="301FE9BD" w14:textId="1FAFE142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 xml:space="preserve">For the sampling distribution of the proportion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sample</w:t>
      </w:r>
      <w:proofErr w:type="spellEnd"/>
      <w:r>
        <w:rPr>
          <w:lang w:val="en-US"/>
        </w:rPr>
        <w:t xml:space="preserve">, denoted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p</m:t>
            </m:r>
          </m:e>
        </m:acc>
      </m:oMath>
      <w:r>
        <w:rPr>
          <w:lang w:val="en-US"/>
        </w:rPr>
        <w:t>, for a certain n value holds:</w:t>
      </w:r>
    </w:p>
    <w:p w14:paraId="3D1C538B" w14:textId="42CD6DD4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 xml:space="preserve">(1)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sub>
        </m:sSub>
      </m:oMath>
      <w:r>
        <w:rPr>
          <w:lang w:val="en-US"/>
        </w:rPr>
        <w:t xml:space="preserve"> = p</w:t>
      </w:r>
    </w:p>
    <w:p w14:paraId="5F6A19B2" w14:textId="57B75E0D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 xml:space="preserve">(2) if the sample is drawn with replacement, or if n &lt;= 0.1N: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sub>
        </m:sSub>
      </m:oMath>
      <w:r>
        <w:rPr>
          <w:lang w:val="en-US"/>
        </w:rPr>
        <w:t xml:space="preserve"> 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p(1-p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n</m:t>
                </m:r>
              </m:den>
            </m:f>
          </m:e>
        </m:rad>
      </m:oMath>
    </w:p>
    <w:p w14:paraId="14ACB7B2" w14:textId="5DFB40FF" w:rsidR="003857DB" w:rsidRDefault="003857DB" w:rsidP="003857DB">
      <w:pPr>
        <w:tabs>
          <w:tab w:val="left" w:leader="dot" w:pos="8080"/>
        </w:tabs>
        <w:rPr>
          <w:lang w:val="en-US"/>
        </w:rPr>
      </w:pPr>
      <w:r>
        <w:rPr>
          <w:lang w:val="en-US"/>
        </w:rPr>
        <w:t>(3) if np &gt;= 10 and n(1-p)&gt;= 10, the distribution is Normal</w:t>
      </w:r>
    </w:p>
    <w:p w14:paraId="0AF94E75" w14:textId="19438D7D" w:rsidR="003857DB" w:rsidRDefault="003857DB" w:rsidP="003857DB">
      <w:pPr>
        <w:tabs>
          <w:tab w:val="left" w:leader="dot" w:pos="8080"/>
        </w:tabs>
        <w:rPr>
          <w:lang w:val="en-US"/>
        </w:rPr>
      </w:pPr>
    </w:p>
    <w:p w14:paraId="4F97A39D" w14:textId="5EE6A4E9" w:rsidR="003857DB" w:rsidRPr="003857DB" w:rsidRDefault="003857DB" w:rsidP="003857DB">
      <w:pPr>
        <w:tabs>
          <w:tab w:val="left" w:leader="dot" w:pos="8080"/>
        </w:tabs>
        <w:rPr>
          <w:i/>
          <w:iCs/>
          <w:lang w:val="en-US"/>
        </w:rPr>
      </w:pPr>
      <w:r>
        <w:rPr>
          <w:lang w:val="en-US"/>
        </w:rPr>
        <w:t xml:space="preserve">The condition mentioned under (2) is called </w:t>
      </w:r>
      <w:proofErr w:type="gramStart"/>
      <w:r>
        <w:rPr>
          <w:i/>
          <w:iCs/>
          <w:lang w:val="en-US"/>
        </w:rPr>
        <w:t>The</w:t>
      </w:r>
      <w:proofErr w:type="gramEnd"/>
      <w:r>
        <w:rPr>
          <w:i/>
          <w:iCs/>
          <w:lang w:val="en-US"/>
        </w:rPr>
        <w:t xml:space="preserve"> 10% Condition.</w:t>
      </w:r>
    </w:p>
    <w:p w14:paraId="4504C2C7" w14:textId="3EBFEA9A" w:rsidR="003857DB" w:rsidRDefault="003857DB" w:rsidP="003857DB">
      <w:pPr>
        <w:pBdr>
          <w:bottom w:val="single" w:sz="4" w:space="1" w:color="auto"/>
        </w:pBdr>
        <w:tabs>
          <w:tab w:val="left" w:leader="dot" w:pos="8080"/>
        </w:tabs>
        <w:rPr>
          <w:lang w:val="en-US"/>
        </w:rPr>
      </w:pPr>
      <w:r>
        <w:rPr>
          <w:lang w:val="en-US"/>
        </w:rPr>
        <w:lastRenderedPageBreak/>
        <w:t xml:space="preserve">The condition mentioned under (3) is called </w:t>
      </w:r>
      <w:r>
        <w:rPr>
          <w:i/>
          <w:iCs/>
          <w:lang w:val="en-US"/>
        </w:rPr>
        <w:t>The Large Count</w:t>
      </w:r>
      <w:r>
        <w:rPr>
          <w:lang w:val="en-US"/>
        </w:rPr>
        <w:t xml:space="preserve"> condition.</w:t>
      </w:r>
    </w:p>
    <w:p w14:paraId="6397EB96" w14:textId="5635CAEF" w:rsidR="003857DB" w:rsidRDefault="003857DB" w:rsidP="003857DB">
      <w:pPr>
        <w:pBdr>
          <w:bottom w:val="single" w:sz="4" w:space="1" w:color="auto"/>
        </w:pBdr>
        <w:tabs>
          <w:tab w:val="left" w:leader="dot" w:pos="8080"/>
        </w:tabs>
        <w:rPr>
          <w:lang w:val="en-US"/>
        </w:rPr>
      </w:pPr>
    </w:p>
    <w:p w14:paraId="68B70CD0" w14:textId="17E5526A" w:rsidR="003857DB" w:rsidRPr="003857DB" w:rsidRDefault="003857DB" w:rsidP="003857DB">
      <w:pPr>
        <w:pBdr>
          <w:bottom w:val="single" w:sz="4" w:space="1" w:color="auto"/>
        </w:pBdr>
        <w:tabs>
          <w:tab w:val="left" w:leader="dot" w:pos="8080"/>
        </w:tabs>
        <w:rPr>
          <w:lang w:val="en-US"/>
        </w:rPr>
      </w:pPr>
      <w:r>
        <w:rPr>
          <w:lang w:val="en-US"/>
        </w:rPr>
        <w:t xml:space="preserve">Also read the summary at the top of p. 444 in the </w:t>
      </w:r>
      <w:proofErr w:type="gramStart"/>
      <w:r>
        <w:rPr>
          <w:lang w:val="en-US"/>
        </w:rPr>
        <w:t>text book</w:t>
      </w:r>
      <w:proofErr w:type="gramEnd"/>
      <w:r>
        <w:rPr>
          <w:lang w:val="en-US"/>
        </w:rPr>
        <w:t>.</w:t>
      </w:r>
    </w:p>
    <w:p w14:paraId="5A646E30" w14:textId="4663442C" w:rsidR="003857DB" w:rsidRDefault="003857DB" w:rsidP="003857DB">
      <w:pPr>
        <w:tabs>
          <w:tab w:val="left" w:leader="dot" w:pos="8080"/>
        </w:tabs>
        <w:rPr>
          <w:lang w:val="en-US"/>
        </w:rPr>
      </w:pPr>
    </w:p>
    <w:p w14:paraId="693B17BC" w14:textId="059EB7CB" w:rsidR="003857DB" w:rsidRDefault="003857DB" w:rsidP="003857DB">
      <w:pPr>
        <w:tabs>
          <w:tab w:val="left" w:leader="dot" w:pos="8080"/>
        </w:tabs>
        <w:rPr>
          <w:b/>
          <w:bCs/>
          <w:lang w:val="en-US"/>
        </w:rPr>
      </w:pPr>
      <w:r w:rsidRPr="003857DB">
        <w:rPr>
          <w:b/>
          <w:bCs/>
          <w:lang w:val="en-US"/>
        </w:rPr>
        <w:t>Exercises</w:t>
      </w:r>
    </w:p>
    <w:p w14:paraId="34FD91C2" w14:textId="7ECD7CFD" w:rsidR="003857DB" w:rsidRDefault="003857DB" w:rsidP="003857DB">
      <w:pPr>
        <w:tabs>
          <w:tab w:val="left" w:leader="dot" w:pos="8080"/>
        </w:tabs>
        <w:rPr>
          <w:b/>
          <w:bCs/>
          <w:lang w:val="en-US"/>
        </w:rPr>
      </w:pPr>
    </w:p>
    <w:p w14:paraId="2C40FAFC" w14:textId="44EBE294" w:rsidR="003857DB" w:rsidRDefault="003857DB" w:rsidP="003857DB">
      <w:pPr>
        <w:tabs>
          <w:tab w:val="left" w:leader="dot" w:pos="8080"/>
        </w:tabs>
        <w:rPr>
          <w:b/>
          <w:bCs/>
          <w:lang w:val="en-US"/>
        </w:rPr>
      </w:pPr>
      <w:r>
        <w:rPr>
          <w:b/>
          <w:bCs/>
          <w:lang w:val="en-US"/>
        </w:rPr>
        <w:t>Exercise 7-29</w:t>
      </w:r>
    </w:p>
    <w:p w14:paraId="3D6EC3D6" w14:textId="5D5BB6BE" w:rsidR="003857DB" w:rsidRDefault="003857DB" w:rsidP="003857DB">
      <w:pPr>
        <w:tabs>
          <w:tab w:val="left" w:leader="dot" w:pos="8080"/>
        </w:tabs>
        <w:rPr>
          <w:b/>
          <w:bCs/>
          <w:lang w:val="en-US"/>
        </w:rPr>
      </w:pPr>
    </w:p>
    <w:p w14:paraId="227E743D" w14:textId="7269C090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 w:rsidRPr="003857DB">
        <w:rPr>
          <w:lang w:val="en-US"/>
        </w:rPr>
        <w:t>(a)</w:t>
      </w:r>
      <w:r>
        <w:rPr>
          <w:lang w:val="en-US"/>
        </w:rPr>
        <w:tab/>
      </w:r>
      <w:r>
        <w:rPr>
          <w:lang w:val="en-US"/>
        </w:rPr>
        <w:tab/>
      </w:r>
    </w:p>
    <w:p w14:paraId="5E0D3BF0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1AC099FB" w14:textId="51B04592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75664C8" w14:textId="3CC1481F" w:rsidR="003857DB" w:rsidRDefault="003857DB" w:rsidP="003857DB">
      <w:pPr>
        <w:tabs>
          <w:tab w:val="left" w:leader="dot" w:pos="8080"/>
        </w:tabs>
        <w:rPr>
          <w:lang w:val="en-US"/>
        </w:rPr>
      </w:pPr>
    </w:p>
    <w:p w14:paraId="67855BFB" w14:textId="158ACE4F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 w:rsidRPr="003857DB">
        <w:rPr>
          <w:lang w:val="en-US"/>
        </w:rPr>
        <w:t>(</w:t>
      </w:r>
      <w:r>
        <w:rPr>
          <w:lang w:val="en-US"/>
        </w:rPr>
        <w:t>b</w:t>
      </w:r>
      <w:r w:rsidRPr="003857DB"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</w:r>
    </w:p>
    <w:p w14:paraId="09196952" w14:textId="2EEA203E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66E3BFDD" w14:textId="38CCED40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8B68F7C" w14:textId="7EAB5CB6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0F10BC10" w14:textId="29A3F541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>(c)</w:t>
      </w:r>
      <w:r>
        <w:rPr>
          <w:lang w:val="en-US"/>
        </w:rPr>
        <w:tab/>
      </w:r>
      <w:r>
        <w:rPr>
          <w:lang w:val="en-US"/>
        </w:rPr>
        <w:tab/>
      </w:r>
    </w:p>
    <w:p w14:paraId="12047C48" w14:textId="51209C70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6B1E5D0F" w14:textId="28380393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7EDF180" w14:textId="4E567FD6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67730164" w14:textId="71EFFBFD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>(d)</w:t>
      </w:r>
      <w:r>
        <w:rPr>
          <w:lang w:val="en-US"/>
        </w:rPr>
        <w:tab/>
      </w:r>
      <w:r>
        <w:rPr>
          <w:lang w:val="en-US"/>
        </w:rPr>
        <w:tab/>
      </w:r>
    </w:p>
    <w:p w14:paraId="1EA30F00" w14:textId="708330AA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73EED667" w14:textId="1E23EC23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326C185" w14:textId="60DAFE1B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538CB32E" w14:textId="12176C45" w:rsidR="003857DB" w:rsidRDefault="003857DB" w:rsidP="003857DB">
      <w:pPr>
        <w:tabs>
          <w:tab w:val="left" w:leader="dot" w:pos="8080"/>
        </w:tabs>
        <w:rPr>
          <w:b/>
          <w:bCs/>
          <w:lang w:val="en-US"/>
        </w:rPr>
      </w:pPr>
      <w:r>
        <w:rPr>
          <w:b/>
          <w:bCs/>
          <w:lang w:val="en-US"/>
        </w:rPr>
        <w:t>Exercise 7-</w:t>
      </w:r>
      <w:r>
        <w:rPr>
          <w:b/>
          <w:bCs/>
          <w:lang w:val="en-US"/>
        </w:rPr>
        <w:t>30</w:t>
      </w:r>
    </w:p>
    <w:p w14:paraId="57C2CE51" w14:textId="77777777" w:rsidR="003857DB" w:rsidRDefault="003857DB" w:rsidP="003857DB">
      <w:pPr>
        <w:tabs>
          <w:tab w:val="left" w:leader="dot" w:pos="8080"/>
        </w:tabs>
        <w:rPr>
          <w:b/>
          <w:bCs/>
          <w:lang w:val="en-US"/>
        </w:rPr>
      </w:pPr>
    </w:p>
    <w:p w14:paraId="6771D4C3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 w:rsidRPr="003857DB">
        <w:rPr>
          <w:lang w:val="en-US"/>
        </w:rPr>
        <w:t>(a)</w:t>
      </w:r>
      <w:r>
        <w:rPr>
          <w:lang w:val="en-US"/>
        </w:rPr>
        <w:tab/>
      </w:r>
      <w:r>
        <w:rPr>
          <w:lang w:val="en-US"/>
        </w:rPr>
        <w:tab/>
      </w:r>
    </w:p>
    <w:p w14:paraId="14FC26CB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2868E714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B75BFFB" w14:textId="77777777" w:rsidR="003857DB" w:rsidRDefault="003857DB" w:rsidP="003857DB">
      <w:pPr>
        <w:tabs>
          <w:tab w:val="left" w:leader="dot" w:pos="8080"/>
        </w:tabs>
        <w:rPr>
          <w:lang w:val="en-US"/>
        </w:rPr>
      </w:pPr>
    </w:p>
    <w:p w14:paraId="4F52F898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 w:rsidRPr="003857DB">
        <w:rPr>
          <w:lang w:val="en-US"/>
        </w:rPr>
        <w:t>(</w:t>
      </w:r>
      <w:r>
        <w:rPr>
          <w:lang w:val="en-US"/>
        </w:rPr>
        <w:t>b</w:t>
      </w:r>
      <w:r w:rsidRPr="003857DB"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</w:r>
    </w:p>
    <w:p w14:paraId="3D17B516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518AECF9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9B20072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1CC7F626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>(c)</w:t>
      </w:r>
      <w:r>
        <w:rPr>
          <w:lang w:val="en-US"/>
        </w:rPr>
        <w:tab/>
      </w:r>
      <w:r>
        <w:rPr>
          <w:lang w:val="en-US"/>
        </w:rPr>
        <w:tab/>
      </w:r>
    </w:p>
    <w:p w14:paraId="3E3AD663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723F71D9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6FF8287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133F2FB7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>(d)</w:t>
      </w:r>
      <w:r>
        <w:rPr>
          <w:lang w:val="en-US"/>
        </w:rPr>
        <w:tab/>
      </w:r>
      <w:r>
        <w:rPr>
          <w:lang w:val="en-US"/>
        </w:rPr>
        <w:tab/>
      </w:r>
    </w:p>
    <w:p w14:paraId="7A163B92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41F843CE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C533623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7CEC1FCA" w14:textId="77777777" w:rsidR="003857DB" w:rsidRDefault="003857DB" w:rsidP="00A35972">
      <w:pPr>
        <w:tabs>
          <w:tab w:val="left" w:leader="dot" w:pos="8080"/>
        </w:tabs>
        <w:rPr>
          <w:lang w:val="en-US"/>
        </w:rPr>
      </w:pPr>
    </w:p>
    <w:p w14:paraId="74FD5525" w14:textId="77777777" w:rsidR="003857DB" w:rsidRDefault="003857DB" w:rsidP="00A35972">
      <w:pPr>
        <w:tabs>
          <w:tab w:val="left" w:leader="dot" w:pos="8080"/>
        </w:tabs>
        <w:rPr>
          <w:lang w:val="en-US"/>
        </w:rPr>
      </w:pPr>
    </w:p>
    <w:p w14:paraId="1AEA1F4A" w14:textId="22BF227E" w:rsidR="003857DB" w:rsidRDefault="003857DB" w:rsidP="00A35972">
      <w:pPr>
        <w:tabs>
          <w:tab w:val="left" w:leader="dot" w:pos="8080"/>
        </w:tabs>
        <w:rPr>
          <w:lang w:val="en-US"/>
        </w:rPr>
      </w:pPr>
    </w:p>
    <w:p w14:paraId="199AEFA0" w14:textId="0B306BCF" w:rsidR="003857DB" w:rsidRDefault="003857DB" w:rsidP="00A35972">
      <w:pPr>
        <w:tabs>
          <w:tab w:val="left" w:leader="dot" w:pos="8080"/>
        </w:tabs>
        <w:rPr>
          <w:b/>
          <w:bCs/>
          <w:lang w:val="en-US"/>
        </w:rPr>
      </w:pPr>
      <w:r w:rsidRPr="003857DB">
        <w:rPr>
          <w:b/>
          <w:bCs/>
          <w:lang w:val="en-US"/>
        </w:rPr>
        <w:t>Exercise 7-36</w:t>
      </w:r>
    </w:p>
    <w:p w14:paraId="5BA4AC81" w14:textId="77777777" w:rsidR="003857DB" w:rsidRDefault="003857DB" w:rsidP="00A35972">
      <w:pPr>
        <w:tabs>
          <w:tab w:val="left" w:leader="dot" w:pos="8080"/>
        </w:tabs>
        <w:rPr>
          <w:b/>
          <w:bCs/>
          <w:lang w:val="en-US"/>
        </w:rPr>
      </w:pPr>
    </w:p>
    <w:p w14:paraId="7C5B16BA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 w:rsidRPr="003857DB">
        <w:rPr>
          <w:lang w:val="en-US"/>
        </w:rPr>
        <w:t>(a)</w:t>
      </w:r>
      <w:r>
        <w:rPr>
          <w:lang w:val="en-US"/>
        </w:rPr>
        <w:tab/>
      </w:r>
      <w:r>
        <w:rPr>
          <w:lang w:val="en-US"/>
        </w:rPr>
        <w:tab/>
      </w:r>
    </w:p>
    <w:p w14:paraId="4D83E68A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58301778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801408B" w14:textId="77777777" w:rsidR="003857DB" w:rsidRDefault="003857DB" w:rsidP="003857DB">
      <w:pPr>
        <w:tabs>
          <w:tab w:val="left" w:leader="dot" w:pos="8080"/>
        </w:tabs>
        <w:rPr>
          <w:lang w:val="en-US"/>
        </w:rPr>
      </w:pPr>
    </w:p>
    <w:p w14:paraId="7315E830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 w:rsidRPr="003857DB">
        <w:rPr>
          <w:lang w:val="en-US"/>
        </w:rPr>
        <w:t>(</w:t>
      </w:r>
      <w:r>
        <w:rPr>
          <w:lang w:val="en-US"/>
        </w:rPr>
        <w:t>b</w:t>
      </w:r>
      <w:r w:rsidRPr="003857DB"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</w:r>
    </w:p>
    <w:p w14:paraId="2A797585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109E415E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23E62A8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4E5B80A7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>(c)</w:t>
      </w:r>
      <w:r>
        <w:rPr>
          <w:lang w:val="en-US"/>
        </w:rPr>
        <w:tab/>
      </w:r>
      <w:r>
        <w:rPr>
          <w:lang w:val="en-US"/>
        </w:rPr>
        <w:tab/>
      </w:r>
    </w:p>
    <w:p w14:paraId="2763544C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28A5A1FB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543E0C3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48129D17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>(d)</w:t>
      </w:r>
      <w:r>
        <w:rPr>
          <w:lang w:val="en-US"/>
        </w:rPr>
        <w:tab/>
      </w:r>
      <w:r>
        <w:rPr>
          <w:lang w:val="en-US"/>
        </w:rPr>
        <w:tab/>
      </w:r>
    </w:p>
    <w:p w14:paraId="0D2145C3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507E0B7A" w14:textId="577AB591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9945A50" w14:textId="6B597259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61849E84" w14:textId="260B341D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6DAFC3A" w14:textId="6A0AFFAE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61EC974B" w14:textId="1171E51F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96F8F5B" w14:textId="27DB7FA2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2ABC4112" w14:textId="6430DEF5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1E65749" w14:textId="3CAF7625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32542F20" w14:textId="038A85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42EE637" w14:textId="4642D0D4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0C5230CE" w14:textId="1E7EC6FC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E8B25A9" w14:textId="77777777" w:rsidR="003857DB" w:rsidRDefault="003857DB" w:rsidP="003857DB">
      <w:pPr>
        <w:tabs>
          <w:tab w:val="left" w:pos="567"/>
          <w:tab w:val="left" w:leader="dot" w:pos="8080"/>
        </w:tabs>
        <w:rPr>
          <w:lang w:val="en-US"/>
        </w:rPr>
      </w:pPr>
    </w:p>
    <w:p w14:paraId="4427059D" w14:textId="280F237D" w:rsidR="003857DB" w:rsidRDefault="003857DB" w:rsidP="00A35972">
      <w:pPr>
        <w:tabs>
          <w:tab w:val="left" w:leader="dot" w:pos="8080"/>
        </w:tabs>
        <w:rPr>
          <w:b/>
          <w:bCs/>
          <w:lang w:val="en-US"/>
        </w:rPr>
      </w:pPr>
    </w:p>
    <w:p w14:paraId="67D148E0" w14:textId="77777777" w:rsidR="003857DB" w:rsidRPr="003857DB" w:rsidRDefault="003857DB" w:rsidP="00A35972">
      <w:pPr>
        <w:tabs>
          <w:tab w:val="left" w:leader="dot" w:pos="8080"/>
        </w:tabs>
        <w:rPr>
          <w:b/>
          <w:bCs/>
          <w:lang w:val="en-US"/>
        </w:rPr>
      </w:pPr>
    </w:p>
    <w:p w14:paraId="796357FA" w14:textId="77777777" w:rsidR="00A35972" w:rsidRDefault="00A35972" w:rsidP="00A35972">
      <w:pPr>
        <w:tabs>
          <w:tab w:val="left" w:leader="dot" w:pos="8080"/>
        </w:tabs>
        <w:rPr>
          <w:lang w:val="en-US"/>
        </w:rPr>
      </w:pPr>
    </w:p>
    <w:p w14:paraId="06AA9DDC" w14:textId="77777777" w:rsidR="00A35972" w:rsidRPr="00A35972" w:rsidRDefault="00A35972" w:rsidP="00A408CB">
      <w:pPr>
        <w:rPr>
          <w:lang w:val="en-US"/>
        </w:rPr>
      </w:pPr>
    </w:p>
    <w:p w14:paraId="5E150183" w14:textId="12BADDB7" w:rsidR="00A35972" w:rsidRPr="00A35972" w:rsidRDefault="00A35972" w:rsidP="00A408CB">
      <w:pPr>
        <w:rPr>
          <w:lang w:val="en-US"/>
        </w:rPr>
      </w:pPr>
    </w:p>
    <w:p w14:paraId="79A41914" w14:textId="27630675" w:rsidR="00A35972" w:rsidRDefault="00A35972" w:rsidP="00A408CB">
      <w:pPr>
        <w:rPr>
          <w:lang w:val="en-US"/>
        </w:rPr>
      </w:pPr>
      <w:r>
        <w:rPr>
          <w:lang w:val="en-US"/>
        </w:rPr>
        <w:tab/>
      </w:r>
    </w:p>
    <w:p w14:paraId="373FE9AE" w14:textId="068CFAA2" w:rsidR="00A35972" w:rsidRPr="00A35972" w:rsidRDefault="00A35972" w:rsidP="00A408CB">
      <w:pPr>
        <w:rPr>
          <w:lang w:val="en-US"/>
        </w:rPr>
      </w:pPr>
    </w:p>
    <w:sectPr w:rsidR="00A35972" w:rsidRPr="00A35972" w:rsidSect="00A35972">
      <w:headerReference w:type="default" r:id="rId7"/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5AA8" w14:textId="77777777" w:rsidR="00F235EA" w:rsidRDefault="00F235EA" w:rsidP="00A408CB">
      <w:pPr>
        <w:spacing w:line="240" w:lineRule="auto"/>
      </w:pPr>
      <w:r>
        <w:separator/>
      </w:r>
    </w:p>
  </w:endnote>
  <w:endnote w:type="continuationSeparator" w:id="0">
    <w:p w14:paraId="2A08CE68" w14:textId="77777777" w:rsidR="00F235EA" w:rsidRDefault="00F235EA" w:rsidP="00A40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3B98" w14:textId="2873C097" w:rsidR="00241BAA" w:rsidRPr="00CC7DDF" w:rsidRDefault="00241BAA" w:rsidP="00CC7DDF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proofErr w:type="spellStart"/>
    <w:r w:rsidRPr="00CC7DDF">
      <w:rPr>
        <w:sz w:val="18"/>
        <w:szCs w:val="18"/>
        <w:lang w:val="en-US"/>
      </w:rPr>
      <w:t>APstats</w:t>
    </w:r>
    <w:proofErr w:type="spellEnd"/>
    <w:r w:rsidRPr="00CC7DDF">
      <w:rPr>
        <w:sz w:val="18"/>
        <w:szCs w:val="18"/>
        <w:lang w:val="en-US"/>
      </w:rPr>
      <w:t xml:space="preserve"> 2021-2022</w:t>
    </w:r>
    <w:r w:rsidRPr="00CC7DDF">
      <w:rPr>
        <w:sz w:val="18"/>
        <w:szCs w:val="18"/>
        <w:lang w:val="en-US"/>
      </w:rPr>
      <w:tab/>
      <w:t xml:space="preserve">- </w:t>
    </w:r>
    <w:r w:rsidR="00CC7DDF" w:rsidRPr="00CC7DDF">
      <w:rPr>
        <w:sz w:val="18"/>
        <w:szCs w:val="18"/>
        <w:lang w:val="en-US"/>
      </w:rPr>
      <w:fldChar w:fldCharType="begin"/>
    </w:r>
    <w:r w:rsidR="00CC7DDF" w:rsidRPr="00CC7DDF">
      <w:rPr>
        <w:sz w:val="18"/>
        <w:szCs w:val="18"/>
        <w:lang w:val="en-US"/>
      </w:rPr>
      <w:instrText xml:space="preserve"> PAGE  \* MERGEFORMAT </w:instrText>
    </w:r>
    <w:r w:rsidR="00CC7DDF" w:rsidRPr="00CC7DDF">
      <w:rPr>
        <w:sz w:val="18"/>
        <w:szCs w:val="18"/>
        <w:lang w:val="en-US"/>
      </w:rPr>
      <w:fldChar w:fldCharType="separate"/>
    </w:r>
    <w:r w:rsidR="00CC7DDF" w:rsidRPr="00CC7DDF">
      <w:rPr>
        <w:noProof/>
        <w:sz w:val="18"/>
        <w:szCs w:val="18"/>
        <w:lang w:val="en-US"/>
      </w:rPr>
      <w:t>2</w:t>
    </w:r>
    <w:r w:rsidR="00CC7DDF" w:rsidRPr="00CC7DDF">
      <w:rPr>
        <w:sz w:val="18"/>
        <w:szCs w:val="18"/>
        <w:lang w:val="en-US"/>
      </w:rPr>
      <w:fldChar w:fldCharType="end"/>
    </w:r>
    <w:r w:rsidR="00CC7DDF" w:rsidRPr="00CC7DDF">
      <w:rPr>
        <w:sz w:val="18"/>
        <w:szCs w:val="18"/>
        <w:lang w:val="en-US"/>
      </w:rPr>
      <w:t xml:space="preserve"> -</w:t>
    </w:r>
    <w:r w:rsidR="00CC7DDF" w:rsidRPr="00CC7DDF">
      <w:rPr>
        <w:sz w:val="18"/>
        <w:szCs w:val="18"/>
        <w:lang w:val="en-US"/>
      </w:rPr>
      <w:tab/>
    </w:r>
    <w:proofErr w:type="spellStart"/>
    <w:r w:rsidR="00CC7DDF" w:rsidRPr="00CC7DDF">
      <w:rPr>
        <w:sz w:val="18"/>
        <w:szCs w:val="18"/>
        <w:lang w:val="en-US"/>
      </w:rPr>
      <w:t>wk</w:t>
    </w:r>
    <w:proofErr w:type="spellEnd"/>
    <w:r w:rsidR="00CC7DDF" w:rsidRPr="00CC7DDF">
      <w:rPr>
        <w:sz w:val="18"/>
        <w:szCs w:val="18"/>
        <w:lang w:val="en-US"/>
      </w:rPr>
      <w:t xml:space="preserve">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0800" w14:textId="77777777" w:rsidR="00F235EA" w:rsidRDefault="00F235EA" w:rsidP="00A408CB">
      <w:pPr>
        <w:spacing w:line="240" w:lineRule="auto"/>
      </w:pPr>
      <w:r>
        <w:separator/>
      </w:r>
    </w:p>
  </w:footnote>
  <w:footnote w:type="continuationSeparator" w:id="0">
    <w:p w14:paraId="063DE560" w14:textId="77777777" w:rsidR="00F235EA" w:rsidRDefault="00F235EA" w:rsidP="00A40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7618EB" w14:paraId="76FB63E2" w14:textId="77777777" w:rsidTr="007618EB">
      <w:tc>
        <w:tcPr>
          <w:tcW w:w="4505" w:type="dxa"/>
        </w:tcPr>
        <w:p w14:paraId="11478107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>Academic Y</w:t>
          </w:r>
          <w:r>
            <w:rPr>
              <w:lang w:val="en-US"/>
            </w:rPr>
            <w:t>ear: 2021-2022</w:t>
          </w:r>
        </w:p>
        <w:p w14:paraId="7F2DB24B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 xml:space="preserve">Course: </w:t>
          </w:r>
          <w:r>
            <w:t>AP</w:t>
          </w:r>
          <w:r w:rsidRPr="00A408CB">
            <w:rPr>
              <w:lang w:val="en-US"/>
            </w:rPr>
            <w:t xml:space="preserve"> Stats</w:t>
          </w:r>
        </w:p>
        <w:p w14:paraId="77993A7D" w14:textId="6624EC70" w:rsidR="007618EB" w:rsidRPr="001C7C1E" w:rsidRDefault="007618EB" w:rsidP="001C7C1E">
          <w:pPr>
            <w:rPr>
              <w:lang w:val="nl-NL"/>
            </w:rPr>
          </w:pPr>
          <w:r w:rsidRPr="00A408CB">
            <w:rPr>
              <w:lang w:val="nl-NL"/>
            </w:rPr>
            <w:t>Teacher: Hans van der Zwan</w:t>
          </w:r>
        </w:p>
      </w:tc>
      <w:tc>
        <w:tcPr>
          <w:tcW w:w="4505" w:type="dxa"/>
        </w:tcPr>
        <w:p w14:paraId="4C65C31F" w14:textId="5AB2D802" w:rsidR="007618EB" w:rsidRDefault="007618EB" w:rsidP="00A408C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A15AAC8" wp14:editId="4C457D44">
                <wp:extent cx="1354847" cy="705358"/>
                <wp:effectExtent l="0" t="0" r="4445" b="635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513" cy="717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28797C" w14:textId="68D5D9F5" w:rsidR="00A408CB" w:rsidRDefault="00A408CB" w:rsidP="00A408C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B"/>
    <w:rsid w:val="00002631"/>
    <w:rsid w:val="000049DD"/>
    <w:rsid w:val="00027AB9"/>
    <w:rsid w:val="00085001"/>
    <w:rsid w:val="000D4FB8"/>
    <w:rsid w:val="00104C53"/>
    <w:rsid w:val="001C7C1E"/>
    <w:rsid w:val="00241BAA"/>
    <w:rsid w:val="003079B5"/>
    <w:rsid w:val="003857DB"/>
    <w:rsid w:val="00391AED"/>
    <w:rsid w:val="004264B7"/>
    <w:rsid w:val="004740F0"/>
    <w:rsid w:val="004C0C18"/>
    <w:rsid w:val="004D70E5"/>
    <w:rsid w:val="005C545E"/>
    <w:rsid w:val="006A1610"/>
    <w:rsid w:val="007618EB"/>
    <w:rsid w:val="00761EF7"/>
    <w:rsid w:val="007B13AE"/>
    <w:rsid w:val="008761A0"/>
    <w:rsid w:val="0088612E"/>
    <w:rsid w:val="008A08C0"/>
    <w:rsid w:val="00904C07"/>
    <w:rsid w:val="00913415"/>
    <w:rsid w:val="0094132A"/>
    <w:rsid w:val="00A35972"/>
    <w:rsid w:val="00A408CB"/>
    <w:rsid w:val="00B40DD1"/>
    <w:rsid w:val="00BE6A84"/>
    <w:rsid w:val="00C17D8D"/>
    <w:rsid w:val="00CC7DDF"/>
    <w:rsid w:val="00CF121D"/>
    <w:rsid w:val="00E7474D"/>
    <w:rsid w:val="00F235EA"/>
    <w:rsid w:val="00F757A9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6BDFE"/>
  <w15:chartTrackingRefBased/>
  <w15:docId w15:val="{47C40DA3-BBEC-7F48-B5B4-C0126C4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N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CB"/>
    <w:pPr>
      <w:spacing w:line="276" w:lineRule="auto"/>
    </w:pPr>
    <w:rPr>
      <w:rFonts w:cs="Calibri"/>
      <w:sz w:val="22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26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31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8CB"/>
    <w:rPr>
      <w:rFonts w:cs="Calibri"/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B"/>
    <w:rPr>
      <w:rFonts w:cs="Calibri"/>
      <w:sz w:val="22"/>
      <w:szCs w:val="22"/>
      <w:lang w:eastAsia="zh-CN" w:bidi="ar-SA"/>
    </w:rPr>
  </w:style>
  <w:style w:type="table" w:styleId="TableGrid">
    <w:name w:val="Table Grid"/>
    <w:basedOn w:val="TableNormal"/>
    <w:uiPriority w:val="39"/>
    <w:rsid w:val="0076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740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paragraph" w:styleId="NormalWeb">
    <w:name w:val="Normal (Web)"/>
    <w:basedOn w:val="Normal"/>
    <w:uiPriority w:val="99"/>
    <w:semiHidden/>
    <w:unhideWhenUsed/>
    <w:rsid w:val="004740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 w:bidi="he-IL"/>
    </w:rPr>
  </w:style>
  <w:style w:type="character" w:styleId="Strong">
    <w:name w:val="Strong"/>
    <w:basedOn w:val="DefaultParagraphFont"/>
    <w:uiPriority w:val="22"/>
    <w:qFormat/>
    <w:rsid w:val="004740F0"/>
    <w:rPr>
      <w:b/>
      <w:bCs/>
    </w:rPr>
  </w:style>
  <w:style w:type="character" w:styleId="Hyperlink">
    <w:name w:val="Hyperlink"/>
    <w:basedOn w:val="DefaultParagraphFont"/>
    <w:uiPriority w:val="99"/>
    <w:unhideWhenUsed/>
    <w:rsid w:val="00241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BA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C7DDF"/>
  </w:style>
  <w:style w:type="character" w:styleId="PlaceholderText">
    <w:name w:val="Placeholder Text"/>
    <w:basedOn w:val="DefaultParagraphFont"/>
    <w:uiPriority w:val="99"/>
    <w:semiHidden/>
    <w:rsid w:val="003857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wan.shinyapps.io/sampledis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van der Zwan</dc:creator>
  <cp:keywords/>
  <dc:description/>
  <cp:lastModifiedBy>Johannes van der Zwan</cp:lastModifiedBy>
  <cp:revision>3</cp:revision>
  <dcterms:created xsi:type="dcterms:W3CDTF">2022-01-11T09:28:00Z</dcterms:created>
  <dcterms:modified xsi:type="dcterms:W3CDTF">2022-01-11T16:00:00Z</dcterms:modified>
</cp:coreProperties>
</file>